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38" w:rsidRDefault="00BF7A38">
      <w:pPr>
        <w:pStyle w:val="Heading2"/>
        <w:rPr>
          <w:lang w:val="de-CH"/>
        </w:rPr>
      </w:pPr>
      <w:r>
        <w:t>Методске јединице</w:t>
      </w:r>
    </w:p>
    <w:p w:rsidR="00BF7A38" w:rsidRDefault="00BF7A38"/>
    <w:p w:rsidR="00BF7A38" w:rsidRDefault="00BF7A3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за други разред средње школе,</w:t>
      </w:r>
    </w:p>
    <w:p w:rsidR="00BF7A38" w:rsidRDefault="00BF7A3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(</w:t>
      </w:r>
      <w:r w:rsidR="00B81186">
        <w:rPr>
          <w:rFonts w:ascii="Arial" w:hAnsi="Arial" w:cs="Arial"/>
          <w:b/>
          <w:lang w:val="sr-Cyrl-CS"/>
        </w:rPr>
        <w:t xml:space="preserve"> школске 20</w:t>
      </w:r>
      <w:r w:rsidR="003A0AA5">
        <w:rPr>
          <w:rFonts w:ascii="Arial" w:hAnsi="Arial" w:cs="Arial"/>
          <w:b/>
          <w:lang w:val="en-US"/>
        </w:rPr>
        <w:t>15</w:t>
      </w:r>
      <w:r w:rsidR="00B81186">
        <w:rPr>
          <w:rFonts w:ascii="Arial" w:hAnsi="Arial" w:cs="Arial"/>
          <w:b/>
          <w:lang w:val="sr-Cyrl-CS"/>
        </w:rPr>
        <w:t>/</w:t>
      </w:r>
      <w:r w:rsidR="003A0AA5">
        <w:rPr>
          <w:rFonts w:ascii="Arial" w:hAnsi="Arial" w:cs="Arial"/>
          <w:b/>
          <w:lang w:val="en-US"/>
        </w:rPr>
        <w:t>16</w:t>
      </w:r>
      <w:r>
        <w:rPr>
          <w:rFonts w:ascii="Arial" w:hAnsi="Arial" w:cs="Arial"/>
          <w:b/>
          <w:lang w:val="sr-Cyrl-CS"/>
        </w:rPr>
        <w:t>.године)</w:t>
      </w:r>
    </w:p>
    <w:p w:rsidR="00BF7A38" w:rsidRDefault="00BF7A38">
      <w:pPr>
        <w:jc w:val="center"/>
        <w:rPr>
          <w:lang w:val="sr-Cyrl-CS"/>
        </w:rPr>
      </w:pPr>
      <w:r>
        <w:rPr>
          <w:rFonts w:ascii="Arial" w:hAnsi="Arial" w:cs="Arial"/>
          <w:b/>
          <w:lang w:val="sr-Cyrl-CS"/>
        </w:rPr>
        <w:t>Предмет: Православни катихизис ( веронаука )</w:t>
      </w:r>
    </w:p>
    <w:p w:rsidR="00BF7A38" w:rsidRDefault="00BF7A38"/>
    <w:p w:rsidR="00BF7A38" w:rsidRDefault="00BF7A38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7037"/>
      </w:tblGrid>
      <w:tr w:rsidR="00BF7A38">
        <w:tc>
          <w:tcPr>
            <w:tcW w:w="7578" w:type="dxa"/>
            <w:gridSpan w:val="2"/>
            <w:shd w:val="clear" w:color="auto" w:fill="E6E6E6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32"/>
                <w:lang w:val="sr-Cyrl-CS"/>
              </w:rPr>
              <w:t>Увод</w:t>
            </w:r>
          </w:p>
        </w:tc>
      </w:tr>
      <w:tr w:rsidR="00BF7A38"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Упознавање садржаја и начина рада</w:t>
            </w:r>
          </w:p>
        </w:tc>
      </w:tr>
      <w:tr w:rsidR="00BF7A38">
        <w:tc>
          <w:tcPr>
            <w:tcW w:w="0" w:type="auto"/>
            <w:gridSpan w:val="2"/>
            <w:shd w:val="clear" w:color="auto" w:fill="E6E6E6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32"/>
                <w:lang w:val="sr-Cyrl-CS"/>
              </w:rPr>
              <w:t>Света Тројица један Бог (Бог као биће заједнице слободе,љубави)</w:t>
            </w:r>
          </w:p>
        </w:tc>
      </w:tr>
      <w:tr w:rsidR="00BF7A38"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2.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Вера у Бога у Старом Завету </w:t>
            </w:r>
          </w:p>
        </w:tc>
      </w:tr>
      <w:tr w:rsidR="00BF7A38"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3.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Вера у Бога у Старом Завету (обнављање)</w:t>
            </w:r>
          </w:p>
        </w:tc>
      </w:tr>
      <w:tr w:rsidR="00BF7A38"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4.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Вера у Бога у Новом Завету</w:t>
            </w:r>
          </w:p>
        </w:tc>
      </w:tr>
      <w:tr w:rsidR="00BF7A3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Вера у Бога у Новом Завету (обнављање)</w:t>
            </w:r>
          </w:p>
        </w:tc>
      </w:tr>
      <w:tr w:rsidR="00BF7A38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F7A38" w:rsidRDefault="00BF7A38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Онтолошке последице вере у Свету Тројицу као једног Бога</w:t>
            </w:r>
          </w:p>
        </w:tc>
      </w:tr>
      <w:tr w:rsidR="00BF7A38"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6.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Један Бог је Отац-конкретна личност (библијска и светоотачка сведочанства)</w:t>
            </w:r>
          </w:p>
        </w:tc>
      </w:tr>
      <w:tr w:rsidR="00BF7A3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Један Бог је Отац-конкретна личност (богословско објашњење)</w:t>
            </w:r>
          </w:p>
        </w:tc>
      </w:tr>
      <w:tr w:rsidR="00BF7A38"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8.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Један Бог је Отац-конкретна личност (обнављање)</w:t>
            </w:r>
          </w:p>
        </w:tc>
      </w:tr>
      <w:tr w:rsidR="00BF7A38"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9.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Исус Христос-Син Божији </w:t>
            </w:r>
            <w:r>
              <w:rPr>
                <w:rFonts w:ascii="Arial" w:hAnsi="Arial" w:cs="Arial"/>
                <w:b/>
                <w:sz w:val="22"/>
                <w:lang w:val="sr-Cyrl-CS"/>
              </w:rPr>
              <w:t>(библијска и светоотачка сведочанства)</w:t>
            </w:r>
          </w:p>
        </w:tc>
      </w:tr>
      <w:tr w:rsidR="00BF7A3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10.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Исус Христос-Син Божији (сотериолошки значај Оваплоћења Христовог)</w:t>
            </w:r>
          </w:p>
        </w:tc>
      </w:tr>
      <w:tr w:rsidR="00BF7A38"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11.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Исус Христос-Син Божији (антрополошки значај Овапплоћења Христовог)</w:t>
            </w:r>
          </w:p>
        </w:tc>
      </w:tr>
      <w:tr w:rsidR="00BF7A38"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12.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Исус Христос-Син Божији (обнављање)</w:t>
            </w:r>
          </w:p>
        </w:tc>
      </w:tr>
      <w:tr w:rsidR="00BF7A38"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13.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Свети Дух-треће лице Свете Тројице (библијска и светоотачка сведочанства)</w:t>
            </w:r>
          </w:p>
        </w:tc>
      </w:tr>
      <w:tr w:rsidR="00BF7A38"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14.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Свети Дух-треће лице Свете Тројице (улога Духа Светога у икономији спасења до Вазнесења Христовог)</w:t>
            </w:r>
          </w:p>
        </w:tc>
      </w:tr>
      <w:tr w:rsidR="00BF7A38">
        <w:trPr>
          <w:trHeight w:val="276"/>
        </w:trPr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15.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Свети Дух-треће лице Свете Тројице (улога Духа Светога у икономији спасења после Вазнесења Христова)</w:t>
            </w:r>
          </w:p>
        </w:tc>
      </w:tr>
      <w:tr w:rsidR="00BF7A38"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16.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Свети Дух-треће лице Свете Тројице (обнављање)</w:t>
            </w:r>
          </w:p>
        </w:tc>
      </w:tr>
      <w:tr w:rsidR="00BF7A38"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17.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Тумачење вере у Свету Тројицу као једног Бога</w:t>
            </w:r>
          </w:p>
        </w:tc>
      </w:tr>
      <w:tr w:rsidR="00BF7A3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18.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Систематизација наставне теме</w:t>
            </w:r>
          </w:p>
        </w:tc>
      </w:tr>
      <w:tr w:rsidR="00BF7A38">
        <w:tc>
          <w:tcPr>
            <w:tcW w:w="0" w:type="auto"/>
            <w:gridSpan w:val="2"/>
            <w:shd w:val="clear" w:color="auto" w:fill="E0E0E0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lastRenderedPageBreak/>
              <w:t>Стварање света ни из чега (узрок постојања света јесте Бог као личност, Божија слобода)</w:t>
            </w:r>
          </w:p>
        </w:tc>
      </w:tr>
      <w:tr w:rsidR="00BF7A38"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19.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Старојелинско, философско схватање бића</w:t>
            </w:r>
          </w:p>
        </w:tc>
      </w:tr>
      <w:tr w:rsidR="00BF7A38"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20.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Јединство и мноштво</w:t>
            </w:r>
          </w:p>
        </w:tc>
      </w:tr>
      <w:tr w:rsidR="00BF7A3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21.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Јединство и мноштво (обнављање)</w:t>
            </w:r>
          </w:p>
        </w:tc>
      </w:tr>
      <w:tr w:rsidR="00BF7A38"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22.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Личност Оца јесте узрок  постојања Божанске природе (библијска и светоотачка сведочанства)</w:t>
            </w:r>
          </w:p>
        </w:tc>
      </w:tr>
      <w:tr w:rsidR="00BF7A38"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23.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Личност Оца јесте узрок  постојања Божанске природе (богословско објашњење монархије Оца, проблема субординације) </w:t>
            </w:r>
          </w:p>
        </w:tc>
      </w:tr>
      <w:tr w:rsidR="00BF7A3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24.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Личност Оца јесте узрок  постојања Божанске природе (обнављање)</w:t>
            </w:r>
          </w:p>
        </w:tc>
      </w:tr>
      <w:tr w:rsidR="00BF7A38">
        <w:tc>
          <w:tcPr>
            <w:tcW w:w="0" w:type="auto"/>
            <w:gridSpan w:val="2"/>
            <w:shd w:val="clear" w:color="auto" w:fill="E6E6E6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Својства створене природе</w:t>
            </w:r>
          </w:p>
        </w:tc>
      </w:tr>
      <w:tr w:rsidR="00BF7A38"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25.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Личност и индивидуа</w:t>
            </w:r>
          </w:p>
        </w:tc>
      </w:tr>
      <w:tr w:rsidR="00BF7A3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26.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Личност и индивидуа (обнављање)</w:t>
            </w:r>
          </w:p>
        </w:tc>
      </w:tr>
      <w:tr w:rsidR="00BF7A38">
        <w:tc>
          <w:tcPr>
            <w:tcW w:w="0" w:type="auto"/>
            <w:gridSpan w:val="2"/>
            <w:shd w:val="clear" w:color="auto" w:fill="E6E6E6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Стварање човека „по икони и подобију Божијем“ (антрополошке последице вере у Бога који је Света Тројица)</w:t>
            </w:r>
          </w:p>
        </w:tc>
      </w:tr>
      <w:tr w:rsidR="00BF7A38"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27.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Хришћанство и Црква</w:t>
            </w:r>
          </w:p>
        </w:tc>
      </w:tr>
      <w:tr w:rsidR="00BF7A38"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28.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Црква-истина као заједница</w:t>
            </w:r>
          </w:p>
        </w:tc>
      </w:tr>
      <w:tr w:rsidR="00BF7A38"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29.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Црква-заједница будућег века</w:t>
            </w:r>
          </w:p>
        </w:tc>
      </w:tr>
      <w:tr w:rsidR="00BF7A3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30.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Православно учење о Цркви (обнављање)</w:t>
            </w:r>
          </w:p>
        </w:tc>
      </w:tr>
      <w:tr w:rsidR="00BF7A38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Првородни грех</w:t>
            </w:r>
          </w:p>
        </w:tc>
      </w:tr>
      <w:tr w:rsidR="00BF7A38"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31.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Православна иконографија као приказ есхатолошког постојања света</w:t>
            </w:r>
          </w:p>
        </w:tc>
      </w:tr>
      <w:tr w:rsidR="00BF7A3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32.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Религија или Црква</w:t>
            </w:r>
          </w:p>
        </w:tc>
      </w:tr>
      <w:tr w:rsidR="00BF7A38"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33.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Религија или Црква (обнављање)</w:t>
            </w:r>
          </w:p>
        </w:tc>
      </w:tr>
      <w:tr w:rsidR="00BF7A38">
        <w:tc>
          <w:tcPr>
            <w:tcW w:w="0" w:type="auto"/>
            <w:gridSpan w:val="2"/>
            <w:shd w:val="clear" w:color="auto" w:fill="E6E6E6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Проблем смрти (виђење овог проблема из перспективе природе перспективе личности)</w:t>
            </w:r>
          </w:p>
        </w:tc>
      </w:tr>
      <w:tr w:rsidR="00BF7A38"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34.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Црква као будуће Царство-циљ историје</w:t>
            </w:r>
          </w:p>
        </w:tc>
      </w:tr>
      <w:tr w:rsidR="00BF7A38">
        <w:tc>
          <w:tcPr>
            <w:tcW w:w="0" w:type="auto"/>
            <w:vAlign w:val="center"/>
          </w:tcPr>
          <w:p w:rsidR="00BF7A38" w:rsidRDefault="00BF7A38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35.</w:t>
            </w:r>
          </w:p>
        </w:tc>
        <w:tc>
          <w:tcPr>
            <w:tcW w:w="0" w:type="auto"/>
            <w:vAlign w:val="center"/>
          </w:tcPr>
          <w:p w:rsidR="00BF7A38" w:rsidRDefault="00BF7A3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Систематизација обрађених наставних целина током године</w:t>
            </w:r>
          </w:p>
        </w:tc>
      </w:tr>
    </w:tbl>
    <w:p w:rsidR="00BF7A38" w:rsidRDefault="00BF7A38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  <w:t xml:space="preserve">                     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</w:rPr>
        <w:t xml:space="preserve">                                                 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</w:rPr>
        <w:t xml:space="preserve">                                       </w:t>
      </w:r>
      <w:r>
        <w:rPr>
          <w:rFonts w:ascii="Arial" w:hAnsi="Arial" w:cs="Arial"/>
          <w:b/>
          <w:lang w:val="sr-Cyrl-CS"/>
        </w:rPr>
        <w:t>Вероучитељ</w:t>
      </w:r>
    </w:p>
    <w:p w:rsidR="00BF7A38" w:rsidRDefault="00BF7A38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  <w:t>______________________</w:t>
      </w:r>
    </w:p>
    <w:p w:rsidR="00BF7A38" w:rsidRDefault="00BF7A38">
      <w:pPr>
        <w:rPr>
          <w:rFonts w:ascii="Arial" w:hAnsi="Arial" w:cs="Arial"/>
          <w:b/>
          <w:color w:val="FFFFFF"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color w:val="FFFFFF"/>
          <w:lang w:val="sr-Cyrl-CS"/>
        </w:rPr>
        <w:t>Канцеларија за веронауку – Лозница</w:t>
      </w:r>
    </w:p>
    <w:p w:rsidR="00BF7A38" w:rsidRDefault="00BF7A38">
      <w:pPr>
        <w:rPr>
          <w:vanish/>
          <w:color w:val="000000"/>
        </w:rPr>
      </w:pPr>
      <w:r>
        <w:rPr>
          <w:rFonts w:ascii="Arial" w:hAnsi="Arial" w:cs="Arial"/>
          <w:b/>
          <w:color w:val="FFFFFF"/>
          <w:lang w:val="sr-Cyrl-CS"/>
        </w:rPr>
        <w:tab/>
      </w:r>
      <w:r>
        <w:rPr>
          <w:rFonts w:ascii="Arial" w:hAnsi="Arial" w:cs="Arial"/>
          <w:b/>
          <w:color w:val="FFFFFF"/>
          <w:lang w:val="sr-Cyrl-CS"/>
        </w:rPr>
        <w:tab/>
      </w:r>
      <w:r>
        <w:rPr>
          <w:rFonts w:ascii="Arial" w:hAnsi="Arial" w:cs="Arial"/>
          <w:b/>
          <w:color w:val="FFFFFF"/>
          <w:lang w:val="sr-Cyrl-CS"/>
        </w:rPr>
        <w:tab/>
        <w:t xml:space="preserve">               </w:t>
      </w:r>
      <w:r>
        <w:rPr>
          <w:rFonts w:ascii="Arial" w:hAnsi="Arial" w:cs="Arial"/>
          <w:b/>
          <w:color w:val="FFFFFF"/>
        </w:rPr>
        <w:t>www</w:t>
      </w:r>
      <w:r>
        <w:rPr>
          <w:rFonts w:ascii="Arial" w:hAnsi="Arial" w:cs="Arial"/>
          <w:b/>
          <w:color w:val="FFFFFF"/>
          <w:lang w:val="sr-Cyrl-CS"/>
        </w:rPr>
        <w:t>.</w:t>
      </w:r>
      <w:r>
        <w:rPr>
          <w:rFonts w:ascii="Arial" w:hAnsi="Arial" w:cs="Arial"/>
          <w:b/>
          <w:color w:val="FFFFFF"/>
        </w:rPr>
        <w:t>veronauka</w:t>
      </w:r>
      <w:r>
        <w:rPr>
          <w:rFonts w:ascii="Arial" w:hAnsi="Arial" w:cs="Arial"/>
          <w:b/>
          <w:color w:val="FFFFFF"/>
          <w:lang w:val="sr-Cyrl-CS"/>
        </w:rPr>
        <w:t>.</w:t>
      </w:r>
      <w:r>
        <w:rPr>
          <w:rFonts w:ascii="Arial" w:hAnsi="Arial" w:cs="Arial"/>
          <w:b/>
          <w:color w:val="FFFFFF"/>
        </w:rPr>
        <w:t>org</w:t>
      </w:r>
      <w:r>
        <w:rPr>
          <w:rFonts w:ascii="Arial" w:hAnsi="Arial" w:cs="Arial"/>
          <w:b/>
          <w:color w:val="FFFFFF"/>
          <w:lang w:val="sr-Cyrl-CS"/>
        </w:rPr>
        <w:t>.</w:t>
      </w:r>
      <w:r>
        <w:rPr>
          <w:rFonts w:ascii="Arial" w:hAnsi="Arial" w:cs="Arial"/>
          <w:b/>
          <w:color w:val="FFFFFF"/>
        </w:rPr>
        <w:t>yu</w:t>
      </w:r>
      <w:bookmarkStart w:id="0" w:name="pagetop"/>
      <w:bookmarkEnd w:id="0"/>
    </w:p>
    <w:p w:rsidR="00BF7A38" w:rsidRDefault="00BF7A38">
      <w:pPr>
        <w:rPr>
          <w:vanish/>
        </w:rPr>
      </w:pPr>
    </w:p>
    <w:p w:rsidR="00BF7A38" w:rsidRDefault="00BF7A38"/>
    <w:sectPr w:rsidR="00BF7A38">
      <w:pgSz w:w="16840" w:h="11907" w:orient="landscape" w:code="9"/>
      <w:pgMar w:top="719" w:right="567" w:bottom="567" w:left="273" w:header="567" w:footer="567" w:gutter="567"/>
      <w:cols w:num="2" w:space="708" w:equalWidth="0">
        <w:col w:w="7560" w:space="360"/>
        <w:col w:w="751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7D2DFF"/>
    <w:rsid w:val="003A0AA5"/>
    <w:rsid w:val="007D2DFF"/>
    <w:rsid w:val="00B81186"/>
    <w:rsid w:val="00B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CH" w:eastAsia="de-D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6"/>
      <w:szCs w:val="36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Методске јединице</vt:lpstr>
    </vt:vector>
  </TitlesOfParts>
  <Company>PC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Методске јединице</dc:title>
  <dc:creator>Korisnik</dc:creator>
  <cp:lastModifiedBy>Vukasin</cp:lastModifiedBy>
  <cp:revision>2</cp:revision>
  <cp:lastPrinted>2007-08-17T09:59:00Z</cp:lastPrinted>
  <dcterms:created xsi:type="dcterms:W3CDTF">2015-07-30T14:50:00Z</dcterms:created>
  <dcterms:modified xsi:type="dcterms:W3CDTF">2015-07-30T14:50:00Z</dcterms:modified>
</cp:coreProperties>
</file>